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274" w:rsidRDefault="009B6274" w:rsidP="00FD78CB">
      <w:pPr>
        <w:widowControl w:val="0"/>
        <w:ind w:left="-142" w:right="4536"/>
        <w:jc w:val="right"/>
      </w:pPr>
      <w:r>
        <w:rPr>
          <w:b/>
          <w:bCs/>
        </w:rPr>
        <w:tab/>
      </w:r>
      <w:r>
        <w:object w:dxaOrig="2196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9.5pt" o:ole="">
            <v:imagedata r:id="rId8" o:title=""/>
          </v:shape>
          <o:OLEObject Type="Embed" ProgID="PBrush" ShapeID="_x0000_i1025" DrawAspect="Content" ObjectID="_1779603035" r:id="rId9"/>
        </w:object>
      </w:r>
    </w:p>
    <w:p w:rsidR="00FD78CB" w:rsidRPr="002144F6" w:rsidRDefault="00FD78CB" w:rsidP="00FD78CB">
      <w:pPr>
        <w:keepNext/>
        <w:spacing w:after="0" w:line="240" w:lineRule="auto"/>
        <w:jc w:val="center"/>
        <w:outlineLvl w:val="4"/>
        <w:rPr>
          <w:rFonts w:ascii="Times New Roman" w:hAnsi="Times New Roman" w:cs="Times New Roman"/>
          <w:b/>
          <w:i/>
          <w:iCs/>
          <w:sz w:val="40"/>
          <w:szCs w:val="40"/>
        </w:rPr>
      </w:pPr>
      <w:r w:rsidRPr="002144F6">
        <w:rPr>
          <w:rFonts w:ascii="Times New Roman" w:hAnsi="Times New Roman" w:cs="Times New Roman"/>
          <w:b/>
          <w:i/>
          <w:iCs/>
          <w:sz w:val="40"/>
          <w:szCs w:val="40"/>
        </w:rPr>
        <w:t>Tribunale Amministrativo Regionale della Campania</w:t>
      </w:r>
    </w:p>
    <w:p w:rsidR="00FD78CB" w:rsidRPr="002144F6" w:rsidRDefault="00FD78CB" w:rsidP="00FD78C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2144F6">
        <w:rPr>
          <w:rFonts w:ascii="Times New Roman" w:hAnsi="Times New Roman" w:cs="Times New Roman"/>
          <w:i/>
          <w:sz w:val="40"/>
          <w:szCs w:val="40"/>
        </w:rPr>
        <w:t>- Napoli</w:t>
      </w:r>
      <w:r w:rsidRPr="002144F6">
        <w:rPr>
          <w:rFonts w:ascii="Times New Roman" w:hAnsi="Times New Roman" w:cs="Times New Roman"/>
          <w:i/>
        </w:rPr>
        <w:t xml:space="preserve"> -</w:t>
      </w:r>
    </w:p>
    <w:p w:rsidR="009B6274" w:rsidRPr="009B6274" w:rsidRDefault="009B6274" w:rsidP="009B62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6274" w:rsidRPr="009B6274" w:rsidRDefault="009B6274" w:rsidP="009B6274">
      <w:pPr>
        <w:tabs>
          <w:tab w:val="left" w:pos="82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9B6274">
        <w:rPr>
          <w:rFonts w:ascii="Times New Roman" w:hAnsi="Times New Roman" w:cs="Times New Roman"/>
          <w:b/>
          <w:bCs/>
        </w:rPr>
        <w:tab/>
      </w:r>
      <w:r w:rsidRPr="009B6274">
        <w:rPr>
          <w:rFonts w:ascii="Times New Roman" w:hAnsi="Times New Roman" w:cs="Times New Roman"/>
          <w:b/>
          <w:bCs/>
        </w:rPr>
        <w:tab/>
      </w:r>
    </w:p>
    <w:p w:rsidR="009B6274" w:rsidRPr="009B6274" w:rsidRDefault="009B6274" w:rsidP="009B62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27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627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A267F" w:rsidRDefault="000A267F" w:rsidP="000A26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tbl>
      <w:tblPr>
        <w:tblW w:w="10455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5"/>
      </w:tblGrid>
      <w:tr w:rsidR="00043C76" w:rsidTr="00043C76">
        <w:tblPrEx>
          <w:tblCellMar>
            <w:top w:w="0" w:type="dxa"/>
            <w:bottom w:w="0" w:type="dxa"/>
          </w:tblCellMar>
        </w:tblPrEx>
        <w:trPr>
          <w:trHeight w:val="3510"/>
        </w:trPr>
        <w:tc>
          <w:tcPr>
            <w:tcW w:w="10455" w:type="dxa"/>
          </w:tcPr>
          <w:p w:rsidR="00733C5A" w:rsidRDefault="00733C5A" w:rsidP="00043C76">
            <w:pPr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b/>
                <w:bCs/>
                <w:caps/>
              </w:rPr>
            </w:pPr>
          </w:p>
          <w:p w:rsidR="00043C76" w:rsidRPr="00A17EF5" w:rsidRDefault="00043C76" w:rsidP="00043C76">
            <w:pPr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b/>
                <w:bCs/>
                <w:caps/>
              </w:rPr>
            </w:pPr>
            <w:bookmarkStart w:id="0" w:name="_GoBack"/>
            <w:bookmarkEnd w:id="0"/>
            <w:r w:rsidRPr="00A17EF5">
              <w:rPr>
                <w:rFonts w:ascii="Times New Roman" w:hAnsi="Times New Roman" w:cs="Times New Roman"/>
                <w:b/>
                <w:bCs/>
                <w:caps/>
              </w:rPr>
              <w:t>OGGETTO: “PROCEDURA NEGOZIATA SENZA BANDO, PREVIA CONSULTAZIONE DI ALMENO CINQUE OPERATORI ECONOMICI” AI SENSI DELL’ART. 50, COMMA 1, LETT. E), DEL D.LGS. 36/2023, TRAMITE RDO MEPA, PER L’AFFIDAMENTO DEL SERVIZIO DI PULIZIA, DISINFEZIONE E DISINFESTAZIONE PER LA SEDE DEL TRIBUNALE AMMINISTRATIVO REGIONALE DELLA CAMPANIA IN PIAZZA MUNICIPIO, 64 – NAPOLI</w:t>
            </w:r>
          </w:p>
          <w:p w:rsidR="00043C76" w:rsidRPr="00A17EF5" w:rsidRDefault="00043C76" w:rsidP="00043C76">
            <w:pPr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b/>
                <w:bCs/>
                <w:caps/>
              </w:rPr>
            </w:pPr>
            <w:r w:rsidRPr="00A17EF5">
              <w:rPr>
                <w:rFonts w:ascii="Times New Roman" w:hAnsi="Times New Roman" w:cs="Times New Roman"/>
                <w:b/>
                <w:bCs/>
                <w:caps/>
              </w:rPr>
              <w:t>CIG IN FASE DA ACQUISIRE SU PIATTAFORMA MEPA ALL’ESITO DELLA FASE DI PREQUALIFICA E AVVIO DELLA RDO</w:t>
            </w:r>
          </w:p>
          <w:p w:rsidR="00043C76" w:rsidRDefault="00043C76" w:rsidP="00043C76">
            <w:pPr>
              <w:autoSpaceDE w:val="0"/>
              <w:autoSpaceDN w:val="0"/>
              <w:adjustRightInd w:val="0"/>
              <w:ind w:left="176"/>
              <w:jc w:val="both"/>
              <w:rPr>
                <w:rFonts w:ascii="Times New Roman" w:hAnsi="Times New Roman" w:cs="Times New Roman"/>
                <w:b/>
                <w:bCs/>
                <w:caps/>
              </w:rPr>
            </w:pPr>
            <w:r w:rsidRPr="00A17EF5">
              <w:rPr>
                <w:rFonts w:ascii="Times New Roman" w:hAnsi="Times New Roman" w:cs="Times New Roman"/>
                <w:b/>
                <w:bCs/>
                <w:caps/>
              </w:rPr>
              <w:t>IMPORTO COMPLESSIVO A BASE D'ASTA EURO 220.000,00 OLTRE I.V.A. ED INCLUSI ONERI PER LA SICUREZZA NON SOGGETTI A RIBASSO.</w:t>
            </w:r>
          </w:p>
        </w:tc>
      </w:tr>
    </w:tbl>
    <w:p w:rsidR="000A267F" w:rsidRPr="00927BB8" w:rsidRDefault="000A267F" w:rsidP="000A267F">
      <w:pPr>
        <w:jc w:val="both"/>
        <w:rPr>
          <w:b/>
          <w:i/>
          <w:caps/>
        </w:rPr>
      </w:pPr>
    </w:p>
    <w:p w:rsidR="009B6274" w:rsidRPr="009B6274" w:rsidRDefault="009B6274" w:rsidP="009B6274">
      <w:pPr>
        <w:autoSpaceDE w:val="0"/>
        <w:autoSpaceDN w:val="0"/>
        <w:adjustRightInd w:val="0"/>
        <w:ind w:right="-14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6274">
        <w:rPr>
          <w:rFonts w:ascii="Times New Roman" w:eastAsia="Calibri" w:hAnsi="Times New Roman" w:cs="Times New Roman"/>
          <w:b/>
          <w:caps/>
          <w:color w:val="000000"/>
        </w:rPr>
        <w:t xml:space="preserve"> </w:t>
      </w:r>
      <w:r w:rsidRPr="009B62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SCHEMA PER LA COMPILAZIONE DELL’OFFERTA TECNICO – ORGANIZZATIVA </w:t>
      </w:r>
    </w:p>
    <w:p w:rsidR="009B6274" w:rsidRDefault="009B6274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9B6274">
        <w:rPr>
          <w:rFonts w:ascii="Times New Roman" w:eastAsia="Calibri" w:hAnsi="Times New Roman" w:cs="Times New Roman"/>
          <w:b/>
          <w:bCs/>
          <w:color w:val="000000"/>
        </w:rPr>
        <w:t>(DA INSERIRE NELLA BUSTA VIRTUALE “</w:t>
      </w:r>
      <w:r>
        <w:rPr>
          <w:rFonts w:ascii="Times New Roman" w:eastAsia="Calibri" w:hAnsi="Times New Roman" w:cs="Times New Roman"/>
          <w:b/>
          <w:bCs/>
          <w:color w:val="000000"/>
        </w:rPr>
        <w:t>2</w:t>
      </w:r>
      <w:r w:rsidRPr="009B6274">
        <w:rPr>
          <w:rFonts w:ascii="Times New Roman" w:eastAsia="Calibri" w:hAnsi="Times New Roman" w:cs="Times New Roman"/>
          <w:b/>
          <w:bCs/>
          <w:color w:val="000000"/>
        </w:rPr>
        <w:t>”)</w:t>
      </w: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380F26" w:rsidRPr="009B6274" w:rsidRDefault="00380F26" w:rsidP="009B62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:rsidR="009B6274" w:rsidRPr="009B6274" w:rsidRDefault="009B6274" w:rsidP="009B6274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9B6274" w:rsidRPr="00032FB1" w:rsidRDefault="009B6274" w:rsidP="009B6274">
      <w:pPr>
        <w:pStyle w:val="Default"/>
        <w:jc w:val="center"/>
        <w:rPr>
          <w:rFonts w:ascii="Times New Roman" w:eastAsia="Times New Roman" w:hAnsi="Times New Roman" w:cs="Times New Roman"/>
          <w:b/>
          <w:bCs/>
          <w:i/>
          <w:caps/>
          <w:color w:val="auto"/>
          <w:sz w:val="22"/>
          <w:szCs w:val="22"/>
          <w:lang w:eastAsia="it-IT"/>
        </w:rPr>
      </w:pPr>
    </w:p>
    <w:p w:rsidR="009B6274" w:rsidRDefault="009B6274" w:rsidP="009B6274">
      <w:pPr>
        <w:pStyle w:val="Default"/>
      </w:pPr>
    </w:p>
    <w:p w:rsidR="009B6274" w:rsidRDefault="009B6274" w:rsidP="009B6274">
      <w:pPr>
        <w:pStyle w:val="Default"/>
      </w:pPr>
    </w:p>
    <w:p w:rsidR="00380F26" w:rsidRDefault="00FA01D0" w:rsidP="009D145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lastRenderedPageBreak/>
        <w:t>Tabella c</w:t>
      </w:r>
      <w:r w:rsidR="00380F26" w:rsidRPr="00380F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riterio 1.1</w:t>
      </w:r>
      <w:r w:rsidR="00380F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– Proposte migliorative rispetto a quanto previsto </w:t>
      </w:r>
      <w:r w:rsidR="00A108C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da</w:t>
      </w:r>
      <w:r w:rsidR="00380F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capitolato</w:t>
      </w:r>
      <w:r w:rsidR="00D2195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: barrare la voce si o no (a seconda se si intende o meno offrire la miglioria richiesta ed inserire le specifiche del servizio e/o gli eventuali allegati)</w:t>
      </w:r>
    </w:p>
    <w:tbl>
      <w:tblPr>
        <w:tblStyle w:val="Grigliatabella"/>
        <w:tblW w:w="10700" w:type="dxa"/>
        <w:tblLook w:val="04A0" w:firstRow="1" w:lastRow="0" w:firstColumn="1" w:lastColumn="0" w:noHBand="0" w:noVBand="1"/>
      </w:tblPr>
      <w:tblGrid>
        <w:gridCol w:w="3114"/>
        <w:gridCol w:w="373"/>
        <w:gridCol w:w="582"/>
        <w:gridCol w:w="3723"/>
        <w:gridCol w:w="2900"/>
        <w:gridCol w:w="8"/>
      </w:tblGrid>
      <w:tr w:rsidR="00716EF4" w:rsidTr="00F63F32">
        <w:trPr>
          <w:gridAfter w:val="1"/>
          <w:wAfter w:w="8" w:type="dxa"/>
        </w:trPr>
        <w:tc>
          <w:tcPr>
            <w:tcW w:w="7792" w:type="dxa"/>
            <w:gridSpan w:val="4"/>
            <w:shd w:val="clear" w:color="auto" w:fill="808080" w:themeFill="background1" w:themeFillShade="80"/>
          </w:tcPr>
          <w:p w:rsidR="00716EF4" w:rsidRPr="00A108CF" w:rsidRDefault="00716EF4" w:rsidP="00346A7A">
            <w:pPr>
              <w:rPr>
                <w:b/>
              </w:rPr>
            </w:pPr>
            <w:r w:rsidRPr="00A108CF">
              <w:rPr>
                <w:b/>
              </w:rPr>
              <w:t xml:space="preserve">1.1.1 </w:t>
            </w:r>
            <w:r w:rsidR="00D21956">
              <w:rPr>
                <w:b/>
              </w:rPr>
              <w:t>Attività di presidio</w:t>
            </w:r>
          </w:p>
        </w:tc>
        <w:tc>
          <w:tcPr>
            <w:tcW w:w="2900" w:type="dxa"/>
            <w:shd w:val="clear" w:color="auto" w:fill="808080" w:themeFill="background1" w:themeFillShade="80"/>
          </w:tcPr>
          <w:p w:rsidR="00716EF4" w:rsidRPr="00A108CF" w:rsidRDefault="00A108CF" w:rsidP="00380F26">
            <w:pPr>
              <w:jc w:val="center"/>
              <w:rPr>
                <w:b/>
              </w:rPr>
            </w:pPr>
            <w:r w:rsidRPr="00A108CF">
              <w:rPr>
                <w:b/>
              </w:rPr>
              <w:t xml:space="preserve">Allegati </w:t>
            </w:r>
          </w:p>
        </w:tc>
      </w:tr>
      <w:tr w:rsidR="00716EF4" w:rsidTr="00D21956">
        <w:tc>
          <w:tcPr>
            <w:tcW w:w="3114" w:type="dxa"/>
          </w:tcPr>
          <w:p w:rsidR="00716EF4" w:rsidRDefault="00D21956" w:rsidP="00A108CF">
            <w:pPr>
              <w:jc w:val="center"/>
            </w:pPr>
            <w:r>
              <w:t xml:space="preserve">Attività di presidio compresa nel canone </w:t>
            </w:r>
          </w:p>
        </w:tc>
        <w:tc>
          <w:tcPr>
            <w:tcW w:w="373" w:type="dxa"/>
          </w:tcPr>
          <w:p w:rsidR="00716EF4" w:rsidRDefault="00716EF4" w:rsidP="00380F26">
            <w:pPr>
              <w:jc w:val="center"/>
            </w:pPr>
            <w:r>
              <w:t xml:space="preserve">SI </w:t>
            </w:r>
          </w:p>
        </w:tc>
        <w:tc>
          <w:tcPr>
            <w:tcW w:w="582" w:type="dxa"/>
          </w:tcPr>
          <w:p w:rsidR="00716EF4" w:rsidRDefault="00716EF4" w:rsidP="00380F26">
            <w:pPr>
              <w:jc w:val="center"/>
            </w:pPr>
            <w:r>
              <w:t>NO</w:t>
            </w:r>
          </w:p>
        </w:tc>
        <w:tc>
          <w:tcPr>
            <w:tcW w:w="3723" w:type="dxa"/>
          </w:tcPr>
          <w:p w:rsidR="00716EF4" w:rsidRDefault="00716EF4" w:rsidP="00D21956">
            <w:pPr>
              <w:jc w:val="center"/>
            </w:pPr>
            <w:r w:rsidRPr="00D21956">
              <w:rPr>
                <w:b/>
              </w:rPr>
              <w:t>Se SI:</w:t>
            </w:r>
            <w:r>
              <w:t xml:space="preserve"> </w:t>
            </w:r>
            <w:r w:rsidR="00D21956">
              <w:t>indicare il numero di gg a settimana _____ e le ore gg ________</w:t>
            </w:r>
          </w:p>
        </w:tc>
        <w:tc>
          <w:tcPr>
            <w:tcW w:w="2908" w:type="dxa"/>
            <w:gridSpan w:val="2"/>
          </w:tcPr>
          <w:p w:rsidR="00716EF4" w:rsidRDefault="00716EF4" w:rsidP="00380F26">
            <w:pPr>
              <w:jc w:val="center"/>
            </w:pPr>
          </w:p>
        </w:tc>
      </w:tr>
      <w:tr w:rsidR="00716EF4" w:rsidTr="00F63F32">
        <w:trPr>
          <w:gridAfter w:val="1"/>
          <w:wAfter w:w="8" w:type="dxa"/>
        </w:trPr>
        <w:tc>
          <w:tcPr>
            <w:tcW w:w="7792" w:type="dxa"/>
            <w:gridSpan w:val="4"/>
            <w:shd w:val="clear" w:color="auto" w:fill="BFBFBF" w:themeFill="background1" w:themeFillShade="BF"/>
          </w:tcPr>
          <w:p w:rsidR="00716EF4" w:rsidRPr="00D21956" w:rsidRDefault="00346A7A" w:rsidP="005B3193">
            <w:pPr>
              <w:rPr>
                <w:b/>
              </w:rPr>
            </w:pPr>
            <w:r>
              <w:rPr>
                <w:b/>
                <w:bCs/>
              </w:rPr>
              <w:t xml:space="preserve">1.1.2 </w:t>
            </w:r>
            <w:r w:rsidR="009D145C" w:rsidRPr="000E3F61">
              <w:rPr>
                <w:b/>
                <w:bCs/>
              </w:rPr>
              <w:t>Esecuzione di almeno n. 1 intervento rimozione guano nel corso della durata dell’appalto</w:t>
            </w:r>
          </w:p>
        </w:tc>
        <w:tc>
          <w:tcPr>
            <w:tcW w:w="2900" w:type="dxa"/>
            <w:shd w:val="clear" w:color="auto" w:fill="BFBFBF" w:themeFill="background1" w:themeFillShade="BF"/>
          </w:tcPr>
          <w:p w:rsidR="00716EF4" w:rsidRPr="00A108CF" w:rsidRDefault="00A108CF" w:rsidP="00380F26">
            <w:pPr>
              <w:jc w:val="center"/>
              <w:rPr>
                <w:b/>
              </w:rPr>
            </w:pPr>
            <w:r w:rsidRPr="00A108CF">
              <w:rPr>
                <w:b/>
              </w:rPr>
              <w:t>Allegati</w:t>
            </w:r>
          </w:p>
        </w:tc>
      </w:tr>
      <w:tr w:rsidR="00D21956" w:rsidTr="00D21956">
        <w:tc>
          <w:tcPr>
            <w:tcW w:w="3114" w:type="dxa"/>
          </w:tcPr>
          <w:p w:rsidR="00D21956" w:rsidRPr="005B3193" w:rsidRDefault="009D145C" w:rsidP="005B3193">
            <w:pPr>
              <w:jc w:val="center"/>
            </w:pPr>
            <w:r w:rsidRPr="005B3193">
              <w:rPr>
                <w:bCs/>
              </w:rPr>
              <w:t>Esecuzione di almeno n. 1 intervento rimozione guano nel corso della durata dell’appalto</w:t>
            </w:r>
          </w:p>
        </w:tc>
        <w:tc>
          <w:tcPr>
            <w:tcW w:w="373" w:type="dxa"/>
          </w:tcPr>
          <w:p w:rsidR="00D21956" w:rsidRDefault="00D21956" w:rsidP="00D21956">
            <w:pPr>
              <w:jc w:val="center"/>
            </w:pPr>
            <w:r>
              <w:t>SI</w:t>
            </w:r>
          </w:p>
        </w:tc>
        <w:tc>
          <w:tcPr>
            <w:tcW w:w="582" w:type="dxa"/>
          </w:tcPr>
          <w:p w:rsidR="00D21956" w:rsidRDefault="00D21956" w:rsidP="00D21956">
            <w:pPr>
              <w:jc w:val="center"/>
            </w:pPr>
            <w:r>
              <w:t>No</w:t>
            </w:r>
          </w:p>
        </w:tc>
        <w:tc>
          <w:tcPr>
            <w:tcW w:w="3723" w:type="dxa"/>
          </w:tcPr>
          <w:p w:rsidR="00D21956" w:rsidRDefault="00D21956" w:rsidP="009D145C">
            <w:pPr>
              <w:jc w:val="center"/>
            </w:pPr>
            <w:r w:rsidRPr="00D21956">
              <w:rPr>
                <w:b/>
              </w:rPr>
              <w:t>Se SI:</w:t>
            </w:r>
            <w:r>
              <w:t xml:space="preserve"> indicare il numero </w:t>
            </w:r>
            <w:r w:rsidR="009D145C">
              <w:t>di interventi</w:t>
            </w:r>
          </w:p>
        </w:tc>
        <w:tc>
          <w:tcPr>
            <w:tcW w:w="2908" w:type="dxa"/>
            <w:gridSpan w:val="2"/>
          </w:tcPr>
          <w:p w:rsidR="00D21956" w:rsidRDefault="00D21956" w:rsidP="00D21956">
            <w:pPr>
              <w:jc w:val="center"/>
            </w:pPr>
          </w:p>
        </w:tc>
      </w:tr>
      <w:tr w:rsidR="00716EF4" w:rsidTr="00F63F32">
        <w:tc>
          <w:tcPr>
            <w:tcW w:w="7792" w:type="dxa"/>
            <w:gridSpan w:val="4"/>
            <w:shd w:val="clear" w:color="auto" w:fill="BFBFBF" w:themeFill="background1" w:themeFillShade="BF"/>
            <w:vAlign w:val="bottom"/>
          </w:tcPr>
          <w:p w:rsidR="00716EF4" w:rsidRPr="00A108CF" w:rsidRDefault="00716EF4" w:rsidP="00346A7A">
            <w:pPr>
              <w:rPr>
                <w:b/>
              </w:rPr>
            </w:pPr>
            <w:r w:rsidRPr="00A108CF">
              <w:rPr>
                <w:b/>
              </w:rPr>
              <w:t>1.1.3</w:t>
            </w:r>
            <w:r w:rsidR="00A108CF">
              <w:rPr>
                <w:b/>
              </w:rPr>
              <w:t xml:space="preserve"> </w:t>
            </w:r>
            <w:r w:rsidR="00D21956" w:rsidRPr="00D21956">
              <w:rPr>
                <w:b/>
              </w:rPr>
              <w:t>Ulteriori proposte migliorative</w:t>
            </w:r>
          </w:p>
        </w:tc>
        <w:tc>
          <w:tcPr>
            <w:tcW w:w="2908" w:type="dxa"/>
            <w:gridSpan w:val="2"/>
            <w:shd w:val="clear" w:color="auto" w:fill="BFBFBF" w:themeFill="background1" w:themeFillShade="BF"/>
          </w:tcPr>
          <w:p w:rsidR="00716EF4" w:rsidRPr="00A108CF" w:rsidRDefault="00D21956" w:rsidP="00380F26">
            <w:pPr>
              <w:jc w:val="center"/>
              <w:rPr>
                <w:b/>
              </w:rPr>
            </w:pPr>
            <w:r>
              <w:rPr>
                <w:b/>
              </w:rPr>
              <w:t xml:space="preserve">Descrizione delle migliorie offerte </w:t>
            </w:r>
          </w:p>
        </w:tc>
      </w:tr>
      <w:tr w:rsidR="00D21956" w:rsidTr="00D21956">
        <w:tc>
          <w:tcPr>
            <w:tcW w:w="3114" w:type="dxa"/>
          </w:tcPr>
          <w:p w:rsidR="00D21956" w:rsidRDefault="00D21956" w:rsidP="00D21956">
            <w:pPr>
              <w:jc w:val="center"/>
            </w:pPr>
            <w:r>
              <w:t>Ulteriori proposte migliorative</w:t>
            </w:r>
          </w:p>
        </w:tc>
        <w:tc>
          <w:tcPr>
            <w:tcW w:w="373" w:type="dxa"/>
          </w:tcPr>
          <w:p w:rsidR="00D21956" w:rsidRDefault="00D21956" w:rsidP="00D21956">
            <w:pPr>
              <w:jc w:val="center"/>
            </w:pPr>
            <w:r>
              <w:t>SI</w:t>
            </w:r>
          </w:p>
        </w:tc>
        <w:tc>
          <w:tcPr>
            <w:tcW w:w="582" w:type="dxa"/>
          </w:tcPr>
          <w:p w:rsidR="00D21956" w:rsidRDefault="00D21956" w:rsidP="00D21956">
            <w:pPr>
              <w:jc w:val="center"/>
            </w:pPr>
            <w:r>
              <w:t>NO</w:t>
            </w:r>
          </w:p>
        </w:tc>
        <w:tc>
          <w:tcPr>
            <w:tcW w:w="3723" w:type="dxa"/>
          </w:tcPr>
          <w:p w:rsidR="00D21956" w:rsidRDefault="00D21956" w:rsidP="00D21956">
            <w:pPr>
              <w:jc w:val="center"/>
            </w:pPr>
            <w:r w:rsidRPr="00D21956">
              <w:rPr>
                <w:b/>
              </w:rPr>
              <w:t>Se SI:</w:t>
            </w:r>
            <w:r>
              <w:t xml:space="preserve"> indicare la tipologia di proposte migliorative offerte</w:t>
            </w:r>
          </w:p>
        </w:tc>
        <w:tc>
          <w:tcPr>
            <w:tcW w:w="2908" w:type="dxa"/>
            <w:gridSpan w:val="2"/>
          </w:tcPr>
          <w:p w:rsidR="00D21956" w:rsidRDefault="00D21956" w:rsidP="00D21956">
            <w:pPr>
              <w:jc w:val="center"/>
            </w:pPr>
          </w:p>
        </w:tc>
      </w:tr>
    </w:tbl>
    <w:p w:rsidR="00FA01D0" w:rsidRDefault="00FA01D0" w:rsidP="00380F26">
      <w:pPr>
        <w:spacing w:after="0" w:line="240" w:lineRule="auto"/>
        <w:jc w:val="center"/>
      </w:pPr>
    </w:p>
    <w:p w:rsidR="00FA01D0" w:rsidRDefault="00FA01D0" w:rsidP="00380F26">
      <w:pPr>
        <w:spacing w:after="0" w:line="240" w:lineRule="auto"/>
        <w:jc w:val="center"/>
      </w:pPr>
    </w:p>
    <w:p w:rsidR="009B6274" w:rsidRDefault="009B6274" w:rsidP="009D145C">
      <w:pPr>
        <w:spacing w:after="0" w:line="240" w:lineRule="auto"/>
      </w:pPr>
    </w:p>
    <w:tbl>
      <w:tblPr>
        <w:tblW w:w="99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6"/>
        <w:gridCol w:w="1384"/>
        <w:gridCol w:w="3719"/>
        <w:gridCol w:w="3113"/>
      </w:tblGrid>
      <w:tr w:rsidR="00FA01D0" w:rsidRPr="00356E34" w:rsidTr="007975ED">
        <w:trPr>
          <w:trHeight w:val="300"/>
          <w:jc w:val="center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FA01D0" w:rsidRPr="00356E34" w:rsidRDefault="00FA01D0" w:rsidP="00FA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Tabella criterio 2.1 – Organizzazione del servizio </w:t>
            </w:r>
          </w:p>
        </w:tc>
      </w:tr>
      <w:tr w:rsidR="00FA01D0" w:rsidRPr="00356E34" w:rsidTr="007975ED">
        <w:trPr>
          <w:trHeight w:val="300"/>
          <w:jc w:val="center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:rsidR="00FA01D0" w:rsidRPr="00356E34" w:rsidRDefault="00CA43C6" w:rsidP="00FA01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2</w:t>
            </w:r>
            <w:r w:rsidR="00FA01D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.1.1</w:t>
            </w:r>
            <w:r w:rsidR="00FA01D0" w:rsidRPr="00356E3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- Certificazioni possedute</w:t>
            </w:r>
            <w:r w:rsidR="00FA01D0" w:rsidRPr="00356E3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="00FA01D0" w:rsidRPr="00BA4303">
              <w:rPr>
                <w:rStyle w:val="Rimandonotaapidipagina"/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it-IT"/>
              </w:rPr>
              <w:footnoteReference w:id="1"/>
            </w:r>
            <w:r w:rsidR="00FA01D0" w:rsidRPr="00BA4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:</w:t>
            </w:r>
            <w:r w:rsidR="00FA01D0" w:rsidRPr="00356E3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</w:p>
        </w:tc>
      </w:tr>
      <w:tr w:rsidR="00FA01D0" w:rsidRPr="00356E34" w:rsidTr="007975ED">
        <w:trPr>
          <w:trHeight w:val="600"/>
          <w:jc w:val="center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01D0" w:rsidRPr="00BA4303" w:rsidRDefault="00FA01D0" w:rsidP="00B1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Tipo di certificazione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01D0" w:rsidRPr="00BA4303" w:rsidRDefault="00FA01D0" w:rsidP="00B1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Scadenza validità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01D0" w:rsidRPr="00BA4303" w:rsidRDefault="00FA01D0" w:rsidP="00B1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Ente certificatore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A01D0" w:rsidRPr="00BA4303" w:rsidRDefault="00FA01D0" w:rsidP="00B1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Allegato </w:t>
            </w:r>
          </w:p>
        </w:tc>
      </w:tr>
      <w:tr w:rsidR="00CA43C6" w:rsidRPr="00356E34" w:rsidTr="007975ED">
        <w:trPr>
          <w:trHeight w:val="30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43C6" w:rsidRPr="00CA43C6" w:rsidRDefault="00CA43C6" w:rsidP="00CA43C6">
            <w:pPr>
              <w:pStyle w:val="Default"/>
              <w:jc w:val="center"/>
              <w:rPr>
                <w:rFonts w:ascii="Garamond" w:hAnsi="Garamond"/>
                <w:lang w:val="en-US"/>
              </w:rPr>
            </w:pPr>
            <w:r w:rsidRPr="002B44AD">
              <w:rPr>
                <w:rFonts w:ascii="Garamond" w:hAnsi="Garamond"/>
                <w:lang w:val="en-US"/>
              </w:rPr>
              <w:t xml:space="preserve">EMAS </w:t>
            </w:r>
            <w:proofErr w:type="spellStart"/>
            <w:r w:rsidRPr="002B44AD">
              <w:rPr>
                <w:rFonts w:ascii="Garamond" w:hAnsi="Garamond"/>
                <w:lang w:val="en-US"/>
              </w:rPr>
              <w:t>Reg</w:t>
            </w:r>
            <w:proofErr w:type="spellEnd"/>
            <w:r w:rsidRPr="002B44AD">
              <w:rPr>
                <w:rFonts w:ascii="Garamond" w:hAnsi="Garamond"/>
                <w:lang w:val="en-US"/>
              </w:rPr>
              <w:t xml:space="preserve"> CE 1221/09</w:t>
            </w:r>
            <w:r>
              <w:rPr>
                <w:rFonts w:ascii="Garamond" w:hAnsi="Garamond"/>
                <w:lang w:val="en-US"/>
              </w:rPr>
              <w:t xml:space="preserve"> o</w:t>
            </w:r>
            <w:r w:rsidRPr="002B44AD">
              <w:rPr>
                <w:rFonts w:ascii="Garamond" w:hAnsi="Garamond"/>
                <w:lang w:val="en-US"/>
              </w:rPr>
              <w:t xml:space="preserve"> ISO 14001 o </w:t>
            </w:r>
            <w:proofErr w:type="spellStart"/>
            <w:r w:rsidRPr="002B44AD">
              <w:rPr>
                <w:rFonts w:ascii="Garamond" w:hAnsi="Garamond"/>
                <w:lang w:val="en-US"/>
              </w:rPr>
              <w:t>equivalenti</w:t>
            </w:r>
            <w:proofErr w:type="spellEnd"/>
            <w:r w:rsidRPr="002B44AD">
              <w:rPr>
                <w:rFonts w:ascii="Garamond" w:hAnsi="Garamond"/>
                <w:lang w:val="en-US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jc w:val="center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jc w:val="center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Allegato n. ____</w:t>
            </w:r>
          </w:p>
        </w:tc>
      </w:tr>
      <w:tr w:rsidR="00CA43C6" w:rsidRPr="00356E34" w:rsidTr="007975ED">
        <w:trPr>
          <w:trHeight w:val="30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3C6" w:rsidRPr="00CA43C6" w:rsidRDefault="00CA43C6" w:rsidP="00CA43C6">
            <w:pPr>
              <w:pStyle w:val="Default"/>
              <w:jc w:val="center"/>
              <w:rPr>
                <w:rFonts w:ascii="Garamond" w:hAnsi="Garamond"/>
                <w:lang w:val="en-US"/>
              </w:rPr>
            </w:pPr>
            <w:r w:rsidRPr="002B44AD">
              <w:rPr>
                <w:rFonts w:ascii="Garamond" w:hAnsi="Garamond"/>
                <w:lang w:val="en-US"/>
              </w:rPr>
              <w:t xml:space="preserve">OHSAS 18001 o </w:t>
            </w:r>
            <w:proofErr w:type="spellStart"/>
            <w:r w:rsidRPr="002B44AD">
              <w:rPr>
                <w:rFonts w:ascii="Garamond" w:hAnsi="Garamond"/>
                <w:lang w:val="en-US"/>
              </w:rPr>
              <w:t>equivalenti</w:t>
            </w:r>
            <w:proofErr w:type="spellEnd"/>
            <w:r w:rsidRPr="002B44AD">
              <w:rPr>
                <w:rFonts w:ascii="Garamond" w:hAnsi="Garamond"/>
                <w:lang w:val="en-US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Allegato n. ______</w:t>
            </w:r>
          </w:p>
        </w:tc>
      </w:tr>
      <w:tr w:rsidR="00CA43C6" w:rsidRPr="00356E34" w:rsidTr="007975ED">
        <w:trPr>
          <w:trHeight w:val="30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43C6" w:rsidRPr="00CA43C6" w:rsidRDefault="00CA43C6" w:rsidP="00CA43C6">
            <w:pPr>
              <w:pStyle w:val="Default"/>
              <w:jc w:val="center"/>
              <w:rPr>
                <w:rFonts w:ascii="Garamond" w:hAnsi="Garamond"/>
                <w:lang w:val="en-US"/>
              </w:rPr>
            </w:pPr>
            <w:r w:rsidRPr="002B44AD">
              <w:rPr>
                <w:rFonts w:ascii="Garamond" w:hAnsi="Garamond"/>
                <w:lang w:val="en-US"/>
              </w:rPr>
              <w:t xml:space="preserve">SA 8000 o </w:t>
            </w:r>
            <w:proofErr w:type="spellStart"/>
            <w:r w:rsidRPr="002B44AD">
              <w:rPr>
                <w:rFonts w:ascii="Garamond" w:hAnsi="Garamond"/>
                <w:lang w:val="en-US"/>
              </w:rPr>
              <w:t>equivalenti</w:t>
            </w:r>
            <w:proofErr w:type="spellEnd"/>
            <w:r w:rsidRPr="002B44AD">
              <w:rPr>
                <w:rFonts w:ascii="Garamond" w:hAnsi="Garamond"/>
                <w:lang w:val="en-US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3C6" w:rsidRPr="00CA43C6" w:rsidRDefault="00CA43C6" w:rsidP="00CA43C6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</w:pPr>
            <w:r w:rsidRPr="00CA43C6">
              <w:rPr>
                <w:rFonts w:ascii="Garamond" w:hAnsi="Garamond" w:cs="Tahoma"/>
                <w:color w:val="000000"/>
                <w:sz w:val="24"/>
                <w:szCs w:val="24"/>
                <w:lang w:val="en-US"/>
              </w:rPr>
              <w:t>Allegato n. ______</w:t>
            </w:r>
          </w:p>
        </w:tc>
      </w:tr>
    </w:tbl>
    <w:p w:rsidR="00FA01D0" w:rsidRPr="002029C5" w:rsidRDefault="00FA01D0" w:rsidP="00FA01D0">
      <w:pPr>
        <w:spacing w:after="0" w:line="240" w:lineRule="auto"/>
        <w:rPr>
          <w:rFonts w:ascii="Times New Roman" w:hAnsi="Times New Roman" w:cs="Times New Roman"/>
        </w:rPr>
      </w:pPr>
    </w:p>
    <w:p w:rsidR="00FA01D0" w:rsidRDefault="00FA01D0" w:rsidP="00FA01D0">
      <w:pPr>
        <w:pStyle w:val="Paragrafoelenco"/>
        <w:spacing w:after="0" w:line="240" w:lineRule="auto"/>
      </w:pPr>
    </w:p>
    <w:p w:rsidR="00FA01D0" w:rsidRDefault="00FA01D0" w:rsidP="00FA01D0">
      <w:pPr>
        <w:pStyle w:val="Paragrafoelenco"/>
        <w:spacing w:after="0" w:line="240" w:lineRule="auto"/>
      </w:pPr>
    </w:p>
    <w:p w:rsidR="002029C5" w:rsidRDefault="00FA01D0" w:rsidP="009E4480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2.1.2</w:t>
      </w:r>
      <w:r w:rsidRPr="00356E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–</w:t>
      </w:r>
      <w:r w:rsidRPr="00356E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Efficienza delle modalità e dei tempi di sostituzione degli assenti</w:t>
      </w:r>
      <w:r w:rsidRPr="00BA4303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:</w:t>
      </w:r>
    </w:p>
    <w:p w:rsidR="009E4480" w:rsidRDefault="009E4480" w:rsidP="00FA01D0">
      <w:pPr>
        <w:pStyle w:val="Paragrafoelenco"/>
        <w:spacing w:after="0" w:line="240" w:lineRule="auto"/>
        <w:rPr>
          <w:rFonts w:ascii="Garamond" w:eastAsia="Times New Roman" w:hAnsi="Garamond" w:cs="Calibri"/>
          <w:bCs/>
          <w:lang w:eastAsia="it-IT"/>
        </w:rPr>
      </w:pPr>
    </w:p>
    <w:p w:rsidR="00FA01D0" w:rsidRDefault="009E4480" w:rsidP="00FA01D0">
      <w:pPr>
        <w:pStyle w:val="Paragrafoelenco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Garamond" w:eastAsia="Times New Roman" w:hAnsi="Garamond" w:cs="Calibri"/>
          <w:bCs/>
          <w:lang w:eastAsia="it-IT"/>
        </w:rPr>
        <w:t>(</w:t>
      </w:r>
      <w:r w:rsidR="007975ED" w:rsidRPr="002B44AD">
        <w:rPr>
          <w:rFonts w:ascii="Garamond" w:eastAsia="Times New Roman" w:hAnsi="Garamond" w:cs="Calibri"/>
          <w:bCs/>
          <w:lang w:eastAsia="it-IT"/>
        </w:rPr>
        <w:t>Verranno premiate le società che garantiranno tempi di sostituzioni più brevi, illustrando in maniera chiara i mezzi e/o le metodologie che garantiscono il rispetto dei suddetti tempi</w:t>
      </w:r>
      <w:r w:rsidR="007975ED" w:rsidRPr="002B44AD">
        <w:rPr>
          <w:rFonts w:ascii="Garamond" w:hAnsi="Garamond"/>
          <w:lang w:val="en-US"/>
        </w:rPr>
        <w:t>.</w:t>
      </w:r>
      <w:r>
        <w:rPr>
          <w:rFonts w:ascii="Garamond" w:hAnsi="Garamond"/>
          <w:lang w:val="en-US"/>
        </w:rPr>
        <w:t>)</w:t>
      </w:r>
    </w:p>
    <w:p w:rsidR="002029C5" w:rsidRDefault="002029C5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4480" w:rsidRDefault="009E4480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9E4480" w:rsidRPr="00D5463B" w:rsidRDefault="009E4480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4480" w:rsidRDefault="009E4480" w:rsidP="009E44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2029C5" w:rsidRPr="00D5463B" w:rsidRDefault="002029C5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4480" w:rsidRDefault="009E4480" w:rsidP="009E44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2029C5" w:rsidRPr="00D5463B" w:rsidRDefault="002029C5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4480" w:rsidRDefault="009E4480" w:rsidP="009E44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___________________________________________________________________________________________________</w:t>
      </w:r>
    </w:p>
    <w:p w:rsidR="002029C5" w:rsidRPr="00D5463B" w:rsidRDefault="002029C5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1345" w:rsidRDefault="00D31345" w:rsidP="00D5463B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31345" w:rsidRPr="00D5463B" w:rsidRDefault="00D31345" w:rsidP="00D5463B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</w:p>
    <w:p w:rsidR="009D145C" w:rsidRDefault="009D145C" w:rsidP="009D145C">
      <w:pPr>
        <w:pStyle w:val="Paragrafoelenco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2.1.3</w:t>
      </w:r>
      <w:r w:rsidRPr="00356E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–</w:t>
      </w:r>
      <w:r w:rsidRPr="00356E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</w:t>
      </w:r>
      <w:r w:rsidRPr="009D14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Tempi di intervento in caso di chiamate di emergenza dovute ad incidenti e/o fatti imprevisti e/o imprevedibili</w:t>
      </w:r>
      <w:r w:rsidRPr="00BA4303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:</w:t>
      </w:r>
    </w:p>
    <w:p w:rsidR="009D145C" w:rsidRDefault="009D145C" w:rsidP="009D145C">
      <w:pPr>
        <w:pStyle w:val="Paragrafoelenco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145C" w:rsidRDefault="009D145C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145C" w:rsidRDefault="009D145C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145C" w:rsidRDefault="009D145C" w:rsidP="009D145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Tabella c</w:t>
      </w:r>
      <w:r w:rsidRPr="00380F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riterio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2.1.3 – </w:t>
      </w:r>
      <w:r w:rsidRPr="009D145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Tempi di intervento in caso di chiamate di emergenza dovute ad incidenti e/o fatti imprevisti e/o imprevedibili</w:t>
      </w:r>
      <w:r w:rsidRPr="00BA4303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:</w:t>
      </w: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3114"/>
        <w:gridCol w:w="373"/>
        <w:gridCol w:w="582"/>
        <w:gridCol w:w="3723"/>
        <w:gridCol w:w="2693"/>
      </w:tblGrid>
      <w:tr w:rsidR="009D145C" w:rsidTr="00DC0CCB">
        <w:tc>
          <w:tcPr>
            <w:tcW w:w="7792" w:type="dxa"/>
            <w:gridSpan w:val="4"/>
            <w:shd w:val="clear" w:color="auto" w:fill="D9D9D9" w:themeFill="background1" w:themeFillShade="D9"/>
          </w:tcPr>
          <w:p w:rsidR="009D145C" w:rsidRDefault="009D145C" w:rsidP="009D145C">
            <w:pPr>
              <w:jc w:val="center"/>
            </w:pPr>
            <w:r>
              <w:rPr>
                <w:b/>
              </w:rPr>
              <w:t>2.1.3</w:t>
            </w:r>
            <w:r w:rsidRPr="00A108CF">
              <w:rPr>
                <w:b/>
              </w:rPr>
              <w:t xml:space="preserve"> </w:t>
            </w:r>
            <w:r>
              <w:t>Intervento in caso di chiamate di emergenza dovute ad incidenti e/o fatti imprevedibili</w:t>
            </w:r>
          </w:p>
          <w:p w:rsidR="009D145C" w:rsidRPr="00A108CF" w:rsidRDefault="009D145C" w:rsidP="00C93589">
            <w:pPr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D145C" w:rsidRPr="00A108CF" w:rsidRDefault="009D145C" w:rsidP="00C93589">
            <w:pPr>
              <w:jc w:val="center"/>
              <w:rPr>
                <w:b/>
              </w:rPr>
            </w:pPr>
            <w:r w:rsidRPr="00A108CF">
              <w:rPr>
                <w:b/>
              </w:rPr>
              <w:t xml:space="preserve">Allegati </w:t>
            </w:r>
          </w:p>
        </w:tc>
      </w:tr>
      <w:tr w:rsidR="009D145C" w:rsidTr="009D145C">
        <w:tc>
          <w:tcPr>
            <w:tcW w:w="3114" w:type="dxa"/>
          </w:tcPr>
          <w:p w:rsidR="009D145C" w:rsidRDefault="009D145C" w:rsidP="00C93589">
            <w:pPr>
              <w:jc w:val="center"/>
            </w:pPr>
            <w:r>
              <w:t xml:space="preserve">Intervento in caso di chiamate di emergenza </w:t>
            </w:r>
          </w:p>
          <w:p w:rsidR="009D145C" w:rsidRDefault="009D145C" w:rsidP="00C93589">
            <w:pPr>
              <w:jc w:val="center"/>
            </w:pPr>
            <w:r>
              <w:t xml:space="preserve"> </w:t>
            </w:r>
          </w:p>
        </w:tc>
        <w:tc>
          <w:tcPr>
            <w:tcW w:w="373" w:type="dxa"/>
          </w:tcPr>
          <w:p w:rsidR="009D145C" w:rsidRDefault="009D145C" w:rsidP="00C93589">
            <w:pPr>
              <w:jc w:val="center"/>
            </w:pPr>
            <w:r>
              <w:t xml:space="preserve">SI </w:t>
            </w:r>
          </w:p>
        </w:tc>
        <w:tc>
          <w:tcPr>
            <w:tcW w:w="582" w:type="dxa"/>
          </w:tcPr>
          <w:p w:rsidR="009D145C" w:rsidRDefault="009D145C" w:rsidP="00C93589">
            <w:pPr>
              <w:jc w:val="center"/>
            </w:pPr>
            <w:r>
              <w:t>NO</w:t>
            </w:r>
          </w:p>
        </w:tc>
        <w:tc>
          <w:tcPr>
            <w:tcW w:w="3723" w:type="dxa"/>
          </w:tcPr>
          <w:p w:rsidR="009D145C" w:rsidRDefault="009D145C" w:rsidP="009D145C">
            <w:pPr>
              <w:jc w:val="center"/>
            </w:pPr>
            <w:r w:rsidRPr="00D21956">
              <w:rPr>
                <w:b/>
              </w:rPr>
              <w:t>Se SI:</w:t>
            </w:r>
            <w:r>
              <w:t xml:space="preserve"> indicare i tempi di intervento previsti</w:t>
            </w:r>
          </w:p>
        </w:tc>
        <w:tc>
          <w:tcPr>
            <w:tcW w:w="2693" w:type="dxa"/>
          </w:tcPr>
          <w:p w:rsidR="009D145C" w:rsidRDefault="00EE2063" w:rsidP="00C93589">
            <w:pPr>
              <w:jc w:val="center"/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</w:tbl>
    <w:p w:rsidR="009D145C" w:rsidRPr="00D5463B" w:rsidRDefault="009D145C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777" w:rsidRDefault="00F70777" w:rsidP="00F7077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31" w:color="auto"/>
        </w:pBd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Tabella c</w:t>
      </w:r>
      <w:r w:rsidRPr="00380F2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riterio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2.1.4 – </w:t>
      </w:r>
      <w:r w:rsidRPr="00F7077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>Adozione di politiche tese al raggiungimento della parità di genere comprovata dal possesso della certificazione della parità di genere di cui all'articolo 46-bis del codice delle pari opportunità tra uomo e donna, di cui al decreto legislativo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it-IT"/>
        </w:rPr>
        <w:t xml:space="preserve"> 11 aprile 2006, n. 198</w:t>
      </w:r>
      <w:r w:rsidRPr="00BA4303"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  <w:t>:</w:t>
      </w: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2575"/>
        <w:gridCol w:w="1096"/>
        <w:gridCol w:w="1364"/>
        <w:gridCol w:w="2955"/>
        <w:gridCol w:w="2495"/>
      </w:tblGrid>
      <w:tr w:rsidR="00F70777" w:rsidTr="00F70777">
        <w:tc>
          <w:tcPr>
            <w:tcW w:w="7990" w:type="dxa"/>
            <w:gridSpan w:val="4"/>
            <w:shd w:val="clear" w:color="auto" w:fill="D9D9D9" w:themeFill="background1" w:themeFillShade="D9"/>
            <w:vAlign w:val="bottom"/>
          </w:tcPr>
          <w:p w:rsidR="00F70777" w:rsidRPr="00356E34" w:rsidRDefault="00F70777" w:rsidP="00F70777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2.1.4 </w:t>
            </w:r>
            <w:r w:rsidRPr="00356E3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Certificazioni possedute</w:t>
            </w:r>
            <w:r w:rsidRPr="00356E3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BA4303">
              <w:rPr>
                <w:rStyle w:val="Rimandonotaapidipagina"/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it-IT"/>
              </w:rPr>
              <w:footnoteReference w:id="2"/>
            </w:r>
            <w:r w:rsidRPr="00BA4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  <w:t>:</w:t>
            </w:r>
            <w:r w:rsidRPr="00356E3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bottom"/>
          </w:tcPr>
          <w:p w:rsidR="00F70777" w:rsidRPr="00356E34" w:rsidRDefault="00F70777" w:rsidP="00F70777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F70777" w:rsidTr="00F70777">
        <w:tc>
          <w:tcPr>
            <w:tcW w:w="2575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Tipo</w:t>
            </w: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1096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Scadenza</w:t>
            </w:r>
          </w:p>
        </w:tc>
        <w:tc>
          <w:tcPr>
            <w:tcW w:w="1364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BA4303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Ente certificatore </w:t>
            </w:r>
          </w:p>
        </w:tc>
        <w:tc>
          <w:tcPr>
            <w:tcW w:w="5450" w:type="dxa"/>
            <w:gridSpan w:val="2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Allegato</w:t>
            </w:r>
          </w:p>
        </w:tc>
      </w:tr>
      <w:tr w:rsidR="00F70777" w:rsidTr="00F70777">
        <w:tc>
          <w:tcPr>
            <w:tcW w:w="2575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1096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1364" w:type="dxa"/>
            <w:vAlign w:val="bottom"/>
          </w:tcPr>
          <w:p w:rsidR="00F70777" w:rsidRPr="00BA4303" w:rsidRDefault="00F70777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</w:p>
        </w:tc>
        <w:tc>
          <w:tcPr>
            <w:tcW w:w="5450" w:type="dxa"/>
            <w:gridSpan w:val="2"/>
            <w:vAlign w:val="bottom"/>
          </w:tcPr>
          <w:p w:rsidR="00F70777" w:rsidRPr="00BA4303" w:rsidRDefault="00EE2063" w:rsidP="00F707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</w:tbl>
    <w:p w:rsidR="002029C5" w:rsidRPr="00D5463B" w:rsidRDefault="002029C5" w:rsidP="002029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463B" w:rsidRDefault="00D5463B" w:rsidP="002029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1094"/>
        <w:gridCol w:w="1720"/>
        <w:gridCol w:w="1980"/>
        <w:gridCol w:w="2071"/>
      </w:tblGrid>
      <w:tr w:rsidR="00EE2063" w:rsidRPr="00356E34" w:rsidTr="00100AE8">
        <w:trPr>
          <w:trHeight w:val="300"/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E2063" w:rsidRPr="002B44AD" w:rsidRDefault="00EE2063" w:rsidP="00EE2063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Tabella Criterio 3.1 </w:t>
            </w:r>
            <w:r w:rsidRPr="002B44AD">
              <w:rPr>
                <w:rFonts w:ascii="Garamond" w:eastAsia="Times New Roman" w:hAnsi="Garamond" w:cs="Calibri"/>
                <w:b/>
                <w:bCs/>
                <w:color w:val="000000"/>
                <w:sz w:val="24"/>
                <w:szCs w:val="24"/>
                <w:lang w:eastAsia="it-IT"/>
              </w:rPr>
              <w:t>CONTENIMENTO DEGLI IMPATTI AMBIENTALI LUNGO IL CICLO DI VITA DEL SERVIZIO OFFERTO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EE206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3.1.1</w:t>
            </w:r>
            <w:r w:rsidRPr="00356E3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EE20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Uso di detergenti in possesso di marchio di qualità ecologica </w:t>
            </w:r>
            <w:proofErr w:type="spellStart"/>
            <w:r w:rsidRPr="00EE20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Ecolabel</w:t>
            </w:r>
            <w:proofErr w:type="spellEnd"/>
            <w:r w:rsidRPr="00EE20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UE o di altre etichette ambientali conformi alla norma tecnica UNI EN ISO 14024</w:t>
            </w:r>
            <w:r w:rsidR="00676D62">
              <w:rPr>
                <w:rStyle w:val="Rimandonotaapidipagina"/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footnoteReference w:id="3"/>
            </w:r>
            <w:r w:rsidRPr="00EE206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con imballaggi in plastica riciclata con contenuto di riciclato:</w:t>
            </w:r>
          </w:p>
        </w:tc>
      </w:tr>
      <w:tr w:rsidR="00EE2063" w:rsidRPr="00BA4303" w:rsidTr="00561BE1">
        <w:trPr>
          <w:trHeight w:val="6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Prodotto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Marca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Marchio di qualità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Sottoclasse di appartenenza (scegliere tra una delle 4 sottoclassi)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Allegato Scheda tecnica o di sicurezza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676D62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D62" w:rsidRPr="00356E34" w:rsidRDefault="00676D62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6D62" w:rsidRPr="00356E34" w:rsidRDefault="00676D62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D62" w:rsidRPr="00356E34" w:rsidRDefault="00676D62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76D62" w:rsidRPr="00356E34" w:rsidRDefault="00676D62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76D62" w:rsidRPr="00356E34" w:rsidRDefault="00676D62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561BE1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7B527C">
        <w:trPr>
          <w:trHeight w:val="300"/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3.1.2</w:t>
            </w:r>
            <w:r w:rsidRPr="00356E3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676D62" w:rsidRPr="00676D6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Uso di detergenti per le pulizie ordinarie in possesso del marchio di qualità ecologica </w:t>
            </w:r>
            <w:proofErr w:type="spellStart"/>
            <w:r w:rsidR="00676D62" w:rsidRPr="00676D6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Ecolabel</w:t>
            </w:r>
            <w:proofErr w:type="spellEnd"/>
            <w:r w:rsidR="00676D62" w:rsidRPr="00676D6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UE o di altre etichette ambientali conformi alla norma tecnica UNI EN ISO 14024 </w:t>
            </w:r>
            <w:r w:rsidR="00676D62" w:rsidRPr="00BB737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it-IT"/>
              </w:rPr>
              <w:t>privi di fragranze</w:t>
            </w:r>
            <w:r w:rsidR="00650B81">
              <w:rPr>
                <w:rStyle w:val="Rimandonotaapidipagina"/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it-IT"/>
              </w:rPr>
              <w:footnoteReference w:id="4"/>
            </w:r>
          </w:p>
        </w:tc>
      </w:tr>
      <w:tr w:rsidR="00EE2063" w:rsidRPr="00BA4303" w:rsidTr="00B05FED">
        <w:trPr>
          <w:trHeight w:val="6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EE2063" w:rsidP="00BB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BB7375"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Prodotto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 xml:space="preserve">Marca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2063" w:rsidRPr="00BA4303" w:rsidRDefault="00BB7375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Marchio di qualità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E2063" w:rsidRPr="00BA4303" w:rsidRDefault="00BB7375" w:rsidP="00BB7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Assenza di fragranza (INDICARE SI o NO)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E2063" w:rsidRPr="00BA4303" w:rsidRDefault="00650B81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Allegato Scheda tecnica o di sicurezza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F83D00">
        <w:trPr>
          <w:trHeight w:val="300"/>
          <w:jc w:val="center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900FB3" w:rsidRDefault="00EE2063" w:rsidP="00EE2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3.1.3 </w:t>
            </w:r>
            <w:r w:rsidR="00650B81" w:rsidRPr="00650B8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Uso esclusivo di elementi tessili in microfibra in possesso del marchio di qualità ecologica </w:t>
            </w:r>
            <w:proofErr w:type="spellStart"/>
            <w:r w:rsidR="00650B81" w:rsidRPr="00650B8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Ecolabel</w:t>
            </w:r>
            <w:proofErr w:type="spellEnd"/>
            <w:r w:rsidR="00650B81" w:rsidRPr="00650B8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 xml:space="preserve"> UE o di altre etichette ambientali conformi alla norma tecnica UNI EN ISO 14024</w:t>
            </w:r>
            <w:r w:rsidR="00650B81">
              <w:rPr>
                <w:rStyle w:val="Rimandonotaapidipagina"/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footnoteReference w:id="5"/>
            </w:r>
            <w:r w:rsidR="00650B8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it-IT"/>
              </w:rPr>
              <w:t>:</w:t>
            </w:r>
          </w:p>
        </w:tc>
      </w:tr>
      <w:tr w:rsidR="00EE2063" w:rsidRPr="00356E34" w:rsidTr="00900FB3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Tipologia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E2063" w:rsidRPr="00BA4303" w:rsidRDefault="00EE2063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Marca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E2063" w:rsidRPr="00BA4303" w:rsidRDefault="00650B81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Marchio di qualità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EE2063" w:rsidRDefault="00650B81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Caratteristica Elementi Tessili in Microfibra</w:t>
            </w:r>
          </w:p>
          <w:p w:rsidR="00650B81" w:rsidRPr="00BA4303" w:rsidRDefault="00650B81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(INDICARE SI o NO)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E2063" w:rsidRPr="00BA4303" w:rsidRDefault="00650B81" w:rsidP="00EE2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it-IT"/>
              </w:rPr>
              <w:t>Allegato Scheda tecnica o di sicurezza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</w:t>
            </w: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  <w:tr w:rsidR="00EE2063" w:rsidRPr="00356E34" w:rsidTr="00B05FED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E2063" w:rsidRPr="00356E34" w:rsidRDefault="00EE2063" w:rsidP="00EE2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Allegato n. ___</w:t>
            </w:r>
            <w:r w:rsidRPr="00356E34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___</w:t>
            </w:r>
          </w:p>
        </w:tc>
      </w:tr>
    </w:tbl>
    <w:p w:rsidR="0093201F" w:rsidRPr="0093201F" w:rsidRDefault="0093201F" w:rsidP="00CE5ABD">
      <w:pPr>
        <w:rPr>
          <w:rFonts w:ascii="Times New Roman" w:hAnsi="Times New Roman" w:cs="Times New Roman"/>
        </w:rPr>
      </w:pPr>
    </w:p>
    <w:sectPr w:rsidR="0093201F" w:rsidRPr="0093201F" w:rsidSect="00D5463B">
      <w:footerReference w:type="default" r:id="rId10"/>
      <w:pgSz w:w="11906" w:h="16838"/>
      <w:pgMar w:top="119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31" w:rsidRDefault="00444931" w:rsidP="002029C5">
      <w:pPr>
        <w:spacing w:after="0" w:line="240" w:lineRule="auto"/>
      </w:pPr>
      <w:r>
        <w:separator/>
      </w:r>
    </w:p>
  </w:endnote>
  <w:endnote w:type="continuationSeparator" w:id="0">
    <w:p w:rsidR="00444931" w:rsidRDefault="00444931" w:rsidP="0020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86062260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44931" w:rsidRPr="00BA4303" w:rsidRDefault="00444931">
            <w:pPr>
              <w:pStyle w:val="Pidipagin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303">
              <w:rPr>
                <w:rFonts w:ascii="Times New Roman" w:hAnsi="Times New Roman" w:cs="Times New Roman"/>
                <w:sz w:val="20"/>
                <w:szCs w:val="20"/>
              </w:rPr>
              <w:t xml:space="preserve">Pag. 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3C5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BA4303" w:rsidRPr="00BA4303">
              <w:rPr>
                <w:rFonts w:ascii="Times New Roman" w:hAnsi="Times New Roman" w:cs="Times New Roman"/>
                <w:sz w:val="20"/>
                <w:szCs w:val="20"/>
              </w:rPr>
              <w:t xml:space="preserve"> di</w:t>
            </w:r>
            <w:r w:rsidRPr="00BA43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3C5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BA4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44931" w:rsidRDefault="004449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31" w:rsidRDefault="00444931" w:rsidP="002029C5">
      <w:pPr>
        <w:spacing w:after="0" w:line="240" w:lineRule="auto"/>
      </w:pPr>
      <w:r>
        <w:separator/>
      </w:r>
    </w:p>
  </w:footnote>
  <w:footnote w:type="continuationSeparator" w:id="0">
    <w:p w:rsidR="00444931" w:rsidRDefault="00444931" w:rsidP="002029C5">
      <w:pPr>
        <w:spacing w:after="0" w:line="240" w:lineRule="auto"/>
      </w:pPr>
      <w:r>
        <w:continuationSeparator/>
      </w:r>
    </w:p>
  </w:footnote>
  <w:footnote w:id="1">
    <w:p w:rsidR="00FA01D0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31345">
        <w:rPr>
          <w:rFonts w:ascii="Times New Roman" w:hAnsi="Times New Roman" w:cs="Times New Roman"/>
          <w:smallCaps/>
          <w:sz w:val="16"/>
          <w:szCs w:val="16"/>
        </w:rPr>
        <w:t xml:space="preserve">NON SARANNO VALUTATE LE CERTIFICAZIONI NON ALLEGATE NELL'OFFERTA TECNICA (ANCHE SE EVENTUALMENTE PRESENTI NELLA DOCUMENTAZIONE AMMINISTRATIVA) E/O NON IN CORSO DI VALIDITA'. IN CASO DI CERTIFICAZIONE </w:t>
      </w:r>
      <w:proofErr w:type="gramStart"/>
      <w:r w:rsidRPr="00D31345">
        <w:rPr>
          <w:rFonts w:ascii="Times New Roman" w:hAnsi="Times New Roman" w:cs="Times New Roman"/>
          <w:smallCaps/>
          <w:sz w:val="16"/>
          <w:szCs w:val="16"/>
        </w:rPr>
        <w:t>IN  SCADENZA</w:t>
      </w:r>
      <w:proofErr w:type="gramEnd"/>
      <w:r w:rsidRPr="00D31345">
        <w:rPr>
          <w:rFonts w:ascii="Times New Roman" w:hAnsi="Times New Roman" w:cs="Times New Roman"/>
          <w:smallCaps/>
          <w:sz w:val="16"/>
          <w:szCs w:val="16"/>
        </w:rPr>
        <w:t xml:space="preserve"> ALLEGARE LA RICHIESTA DI RINNOVO O L'IMPEGNO ALL'IMMEDIATO RINNOVO . IN CASO DI CERTIFICAZIONE EQUIVALENTE INSERIRE DICHIARAZIONE E/O ATTESTAZIONE DI EQUIVALENZA. IN MANCANZA DELLA STESSA IL CERTIFICATO IN QUESTIONE NON SARA' VALUTATO</w:t>
      </w:r>
    </w:p>
    <w:p w:rsidR="00FA01D0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  <w:p w:rsidR="00FA01D0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  <w:p w:rsidR="00FA01D0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  <w:p w:rsidR="00FA01D0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  <w:p w:rsidR="00FA01D0" w:rsidRPr="00D31345" w:rsidRDefault="00FA01D0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</w:footnote>
  <w:footnote w:id="2">
    <w:p w:rsidR="00F70777" w:rsidRDefault="00F70777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31345">
        <w:rPr>
          <w:rFonts w:ascii="Times New Roman" w:hAnsi="Times New Roman" w:cs="Times New Roman"/>
          <w:smallCaps/>
          <w:sz w:val="16"/>
          <w:szCs w:val="16"/>
        </w:rPr>
        <w:t xml:space="preserve">NON SARANNO VALUTATE LE CERTIFICAZIONI NON ALLEGATE NELL'OFFERTA TECNICA (ANCHE SE EVENTUALMENTE PRESENTI NELLA DOCUMENTAZIONE AMMINISTRATIVA) E/O NON IN CORSO DI VALIDITA'. IN CASO DI CERTIFICAZIONE </w:t>
      </w:r>
      <w:proofErr w:type="gramStart"/>
      <w:r w:rsidRPr="00D31345">
        <w:rPr>
          <w:rFonts w:ascii="Times New Roman" w:hAnsi="Times New Roman" w:cs="Times New Roman"/>
          <w:smallCaps/>
          <w:sz w:val="16"/>
          <w:szCs w:val="16"/>
        </w:rPr>
        <w:t>IN  SCADENZA</w:t>
      </w:r>
      <w:proofErr w:type="gramEnd"/>
      <w:r w:rsidRPr="00D31345">
        <w:rPr>
          <w:rFonts w:ascii="Times New Roman" w:hAnsi="Times New Roman" w:cs="Times New Roman"/>
          <w:smallCaps/>
          <w:sz w:val="16"/>
          <w:szCs w:val="16"/>
        </w:rPr>
        <w:t xml:space="preserve"> ALLEGARE LA RICHIESTA DI RINNOVO O L'IMPEGNO ALL'IMMEDIATO RINNOVO . IN CASO DI CERTIFICAZIONE EQUIVALENTE INSERIRE DICHIARAZIONE E/O ATTESTAZIONE DI EQUIVALENZA. IN MANCANZA DELLA STESSA IL CERTIFICATO IN QUESTIONE NON SARA' VALUTATO</w:t>
      </w:r>
    </w:p>
    <w:p w:rsidR="00F70777" w:rsidRDefault="00F70777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  <w:p w:rsidR="00F70777" w:rsidRPr="00D31345" w:rsidRDefault="00F70777" w:rsidP="00FA01D0">
      <w:pPr>
        <w:pStyle w:val="Testonotaapidipagina"/>
        <w:jc w:val="both"/>
        <w:rPr>
          <w:rFonts w:ascii="Times New Roman" w:hAnsi="Times New Roman" w:cs="Times New Roman"/>
          <w:smallCaps/>
          <w:sz w:val="16"/>
          <w:szCs w:val="16"/>
        </w:rPr>
      </w:pPr>
    </w:p>
  </w:footnote>
  <w:footnote w:id="3">
    <w:p w:rsidR="00676D62" w:rsidRDefault="00676D62" w:rsidP="00676D6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76D62">
        <w:rPr>
          <w:rFonts w:ascii="Times New Roman" w:hAnsi="Times New Roman" w:cs="Times New Roman"/>
          <w:smallCaps/>
          <w:sz w:val="16"/>
          <w:szCs w:val="16"/>
        </w:rPr>
        <w:t xml:space="preserve">Il punteggio è attribuito dimostrando con allegazione per ogni prodotto in elenco la scheda tecnica o di sicurezza dalla quale si evinca che il prodotto è in possesso di marchio di qualità </w:t>
      </w:r>
      <w:proofErr w:type="spellStart"/>
      <w:r w:rsidRPr="00676D62">
        <w:rPr>
          <w:rFonts w:ascii="Times New Roman" w:hAnsi="Times New Roman" w:cs="Times New Roman"/>
          <w:smallCaps/>
          <w:sz w:val="16"/>
          <w:szCs w:val="16"/>
        </w:rPr>
        <w:t>ecolabel</w:t>
      </w:r>
      <w:proofErr w:type="spellEnd"/>
      <w:r w:rsidRPr="00676D62">
        <w:rPr>
          <w:rFonts w:ascii="Times New Roman" w:hAnsi="Times New Roman" w:cs="Times New Roman"/>
          <w:smallCaps/>
          <w:sz w:val="16"/>
          <w:szCs w:val="16"/>
        </w:rPr>
        <w:t xml:space="preserve"> o di altre etichette conformi alla UNI EN ISO 14024 nonché l’assenza di fragranze. Pertanto, al fine del calcolo tutti i prodotti devono essere corredati di schede tecniche che permettono di dimostrare il possesso della caratteristica premiante. Verrà assegnato punteggio 0 laddove manchi la caratteristica per tutti i prodotti offerti e/o manchino le schede tecniche o siano allegate schede che non permettono di dimostrare il possesso della caratteristica premiante.</w:t>
      </w:r>
    </w:p>
  </w:footnote>
  <w:footnote w:id="4">
    <w:p w:rsidR="00650B81" w:rsidRDefault="00650B8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44AD">
        <w:rPr>
          <w:rFonts w:ascii="Garamond" w:eastAsia="Times New Roman" w:hAnsi="Garamond" w:cs="Calibri"/>
          <w:bCs/>
          <w:lang w:eastAsia="it-IT"/>
        </w:rPr>
        <w:t xml:space="preserve">Il punteggio è attribuito dimostrando con allegazione per ogni prodotto in elenco la scheda tecnica o di sicurezza dalla quale si evinca che il prodotto è in possesso di marchio di qualità </w:t>
      </w:r>
      <w:proofErr w:type="spellStart"/>
      <w:r w:rsidRPr="002B44AD">
        <w:rPr>
          <w:rFonts w:ascii="Garamond" w:eastAsia="Times New Roman" w:hAnsi="Garamond" w:cs="Calibri"/>
          <w:bCs/>
          <w:lang w:eastAsia="it-IT"/>
        </w:rPr>
        <w:t>ecolabel</w:t>
      </w:r>
      <w:proofErr w:type="spellEnd"/>
      <w:r w:rsidRPr="002B44AD">
        <w:rPr>
          <w:rFonts w:ascii="Garamond" w:eastAsia="Times New Roman" w:hAnsi="Garamond" w:cs="Calibri"/>
          <w:bCs/>
          <w:lang w:eastAsia="it-IT"/>
        </w:rPr>
        <w:t xml:space="preserve"> o di altre etichette conformi alla UNI EN ISO 14024 nonché l’assenza di fragranze. Pertanto, al fine del calcolo tutti i prodotti devono essere corredati di schede tecniche che permettono di dimostrare il possesso della caratteristica premiante. Verrà assegnato punteggio 0 laddove manchi la caratteristica per tutti i prodotti offerti e/o</w:t>
      </w:r>
      <w:r>
        <w:rPr>
          <w:rFonts w:ascii="Garamond" w:eastAsia="Times New Roman" w:hAnsi="Garamond" w:cs="Calibri"/>
          <w:bCs/>
          <w:lang w:eastAsia="it-IT"/>
        </w:rPr>
        <w:t xml:space="preserve"> manchino le schede tecniche o siano</w:t>
      </w:r>
      <w:r w:rsidRPr="002B44AD">
        <w:rPr>
          <w:rFonts w:ascii="Garamond" w:eastAsia="Times New Roman" w:hAnsi="Garamond" w:cs="Calibri"/>
          <w:bCs/>
          <w:lang w:eastAsia="it-IT"/>
        </w:rPr>
        <w:t xml:space="preserve"> allegate schede che non permettono di dimostrare il possesso della caratteristica premiante</w:t>
      </w:r>
      <w:r>
        <w:rPr>
          <w:rFonts w:ascii="Garamond" w:eastAsia="Times New Roman" w:hAnsi="Garamond" w:cs="Calibri"/>
          <w:bCs/>
          <w:lang w:eastAsia="it-IT"/>
        </w:rPr>
        <w:t>.</w:t>
      </w:r>
    </w:p>
  </w:footnote>
  <w:footnote w:id="5">
    <w:p w:rsidR="00650B81" w:rsidRDefault="00650B8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44AD">
        <w:rPr>
          <w:rFonts w:ascii="Garamond" w:eastAsia="Times New Roman" w:hAnsi="Garamond" w:cs="Calibri"/>
          <w:bCs/>
          <w:lang w:eastAsia="it-IT"/>
        </w:rPr>
        <w:t xml:space="preserve">Il punteggio è attribuito dimostrando con allegazione per ogni prodotto in elenco la scheda tecnica o di sicurezza dalla quale si evinca che il prodotto è in possesso di marchio di qualità </w:t>
      </w:r>
      <w:proofErr w:type="spellStart"/>
      <w:r w:rsidRPr="002B44AD">
        <w:rPr>
          <w:rFonts w:ascii="Garamond" w:eastAsia="Times New Roman" w:hAnsi="Garamond" w:cs="Calibri"/>
          <w:bCs/>
          <w:lang w:eastAsia="it-IT"/>
        </w:rPr>
        <w:t>ecolabel</w:t>
      </w:r>
      <w:proofErr w:type="spellEnd"/>
      <w:r w:rsidRPr="002B44AD">
        <w:rPr>
          <w:rFonts w:ascii="Garamond" w:eastAsia="Times New Roman" w:hAnsi="Garamond" w:cs="Calibri"/>
          <w:bCs/>
          <w:lang w:eastAsia="it-IT"/>
        </w:rPr>
        <w:t xml:space="preserve"> o di altre etichette conformi alla UNI EN ISO 14024 nonché in elemento tessile in microfibra. Pertanto, al fine del calcolo tutti i prodotti devono essere corredati di schede tecniche che permettono di dimostrare il possesso della caratteristica premiante. Verrà assegnato punteggio 0 laddove manchi la caratteristica per tutti i prodotti offerti e/o</w:t>
      </w:r>
      <w:r>
        <w:rPr>
          <w:rFonts w:ascii="Garamond" w:eastAsia="Times New Roman" w:hAnsi="Garamond" w:cs="Calibri"/>
          <w:bCs/>
          <w:lang w:eastAsia="it-IT"/>
        </w:rPr>
        <w:t xml:space="preserve"> manchino le schede tecniche o siano</w:t>
      </w:r>
      <w:r w:rsidRPr="002B44AD">
        <w:rPr>
          <w:rFonts w:ascii="Garamond" w:eastAsia="Times New Roman" w:hAnsi="Garamond" w:cs="Calibri"/>
          <w:bCs/>
          <w:lang w:eastAsia="it-IT"/>
        </w:rPr>
        <w:t xml:space="preserve"> allegate schede che non permettono di dimostrare il possesso della caratteristica premiante</w:t>
      </w:r>
      <w:r>
        <w:rPr>
          <w:rFonts w:ascii="Garamond" w:eastAsia="Times New Roman" w:hAnsi="Garamond" w:cs="Calibri"/>
          <w:bCs/>
          <w:lang w:eastAsia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3146A"/>
    <w:multiLevelType w:val="hybridMultilevel"/>
    <w:tmpl w:val="C284B3D2"/>
    <w:lvl w:ilvl="0" w:tplc="6A2A46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437A2"/>
    <w:multiLevelType w:val="hybridMultilevel"/>
    <w:tmpl w:val="A314A968"/>
    <w:lvl w:ilvl="0" w:tplc="94FABB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C5"/>
    <w:rsid w:val="00043C76"/>
    <w:rsid w:val="000A267F"/>
    <w:rsid w:val="000D32D4"/>
    <w:rsid w:val="00167571"/>
    <w:rsid w:val="001B6BBC"/>
    <w:rsid w:val="002029C5"/>
    <w:rsid w:val="00346A7A"/>
    <w:rsid w:val="00356E34"/>
    <w:rsid w:val="00380F26"/>
    <w:rsid w:val="00397D33"/>
    <w:rsid w:val="0043146A"/>
    <w:rsid w:val="00444931"/>
    <w:rsid w:val="00561BE1"/>
    <w:rsid w:val="005B27A6"/>
    <w:rsid w:val="005B3193"/>
    <w:rsid w:val="00650B81"/>
    <w:rsid w:val="00676D62"/>
    <w:rsid w:val="006B5976"/>
    <w:rsid w:val="00716EF4"/>
    <w:rsid w:val="00733C5A"/>
    <w:rsid w:val="007975ED"/>
    <w:rsid w:val="007F5D72"/>
    <w:rsid w:val="008567C5"/>
    <w:rsid w:val="00900FB3"/>
    <w:rsid w:val="0093201F"/>
    <w:rsid w:val="009528DE"/>
    <w:rsid w:val="00992DA9"/>
    <w:rsid w:val="009B6274"/>
    <w:rsid w:val="009D145C"/>
    <w:rsid w:val="009E4480"/>
    <w:rsid w:val="00A108CF"/>
    <w:rsid w:val="00A17EF5"/>
    <w:rsid w:val="00A95ECC"/>
    <w:rsid w:val="00BA4303"/>
    <w:rsid w:val="00BB7375"/>
    <w:rsid w:val="00C102F3"/>
    <w:rsid w:val="00C838C7"/>
    <w:rsid w:val="00CA43C6"/>
    <w:rsid w:val="00CE5ABD"/>
    <w:rsid w:val="00D21956"/>
    <w:rsid w:val="00D25F6B"/>
    <w:rsid w:val="00D263D4"/>
    <w:rsid w:val="00D31345"/>
    <w:rsid w:val="00D5463B"/>
    <w:rsid w:val="00DC0CCB"/>
    <w:rsid w:val="00EC2208"/>
    <w:rsid w:val="00EE2063"/>
    <w:rsid w:val="00F63F32"/>
    <w:rsid w:val="00F70777"/>
    <w:rsid w:val="00FA01D0"/>
    <w:rsid w:val="00FD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5CDAF22"/>
  <w15:docId w15:val="{2FC1492A-366D-449D-8159-087EFED5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0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29C5"/>
  </w:style>
  <w:style w:type="paragraph" w:styleId="Pidipagina">
    <w:name w:val="footer"/>
    <w:basedOn w:val="Normale"/>
    <w:link w:val="PidipaginaCarattere"/>
    <w:uiPriority w:val="99"/>
    <w:unhideWhenUsed/>
    <w:rsid w:val="002029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29C5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757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757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7571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67571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67571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6757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63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627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380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A0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A58B1-6D1E-40E1-B5F8-81D07517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COLUZZI Teresa</dc:creator>
  <cp:lastModifiedBy>TERRACCIANO Marco</cp:lastModifiedBy>
  <cp:revision>20</cp:revision>
  <cp:lastPrinted>2018-07-13T11:05:00Z</cp:lastPrinted>
  <dcterms:created xsi:type="dcterms:W3CDTF">2019-03-20T14:05:00Z</dcterms:created>
  <dcterms:modified xsi:type="dcterms:W3CDTF">2024-06-11T07:24:00Z</dcterms:modified>
</cp:coreProperties>
</file>